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4C" w:rsidRPr="00A66DD5" w:rsidRDefault="005D234C" w:rsidP="005D234C">
      <w:pPr>
        <w:spacing w:line="276" w:lineRule="auto"/>
        <w:ind w:firstLine="709"/>
        <w:jc w:val="both"/>
        <w:outlineLvl w:val="0"/>
        <w:rPr>
          <w:i/>
          <w:sz w:val="28"/>
          <w:szCs w:val="28"/>
          <w:lang w:val="uk-UA"/>
        </w:rPr>
      </w:pPr>
      <w:bookmarkStart w:id="0" w:name="_GoBack"/>
      <w:bookmarkEnd w:id="0"/>
      <w:r w:rsidRPr="00A66DD5">
        <w:rPr>
          <w:i/>
          <w:sz w:val="28"/>
          <w:szCs w:val="28"/>
          <w:lang w:val="uk-UA"/>
        </w:rPr>
        <w:t>Урок № 2</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Тема. Народні образи в операх М.В. Лисенка</w:t>
      </w:r>
    </w:p>
    <w:p w:rsidR="005D234C" w:rsidRPr="00A66DD5" w:rsidRDefault="005D234C" w:rsidP="005D234C">
      <w:pPr>
        <w:spacing w:line="276" w:lineRule="auto"/>
        <w:ind w:firstLine="720"/>
        <w:jc w:val="both"/>
        <w:rPr>
          <w:sz w:val="28"/>
          <w:szCs w:val="28"/>
          <w:lang w:val="uk-UA"/>
        </w:rPr>
      </w:pPr>
      <w:r w:rsidRPr="00A66DD5">
        <w:rPr>
          <w:i/>
          <w:sz w:val="28"/>
          <w:szCs w:val="28"/>
          <w:lang w:val="uk-UA"/>
        </w:rPr>
        <w:t>Мета:</w:t>
      </w:r>
      <w:r w:rsidRPr="00A66DD5">
        <w:rPr>
          <w:sz w:val="28"/>
          <w:szCs w:val="28"/>
          <w:lang w:val="uk-UA"/>
        </w:rPr>
        <w:t xml:space="preserve"> продовжувати ознайомлювати з поняттям «музичний образ»; пояснити визначення поняття «арія»; розвивати вміння спостерігати за інтонаційним розвитком музичних образів, порівнювати контрастні за характером музичні образи, інтерпретувати національну специфіку музичних творів як відображення життя народу та виразно виконувати музичні твори; розвивати зацікавленість українською класичною музикою, глибоке відчуття втілених у музичних творах настроїв, почуттів та характеру людини; виховувати почуття єдності з музичним образом пісні.</w:t>
      </w:r>
    </w:p>
    <w:p w:rsidR="005D234C" w:rsidRPr="00A66DD5" w:rsidRDefault="005D234C" w:rsidP="005D234C">
      <w:pPr>
        <w:spacing w:line="276" w:lineRule="auto"/>
        <w:ind w:firstLine="720"/>
        <w:jc w:val="both"/>
        <w:rPr>
          <w:sz w:val="28"/>
          <w:szCs w:val="28"/>
          <w:lang w:val="uk-UA"/>
        </w:rPr>
      </w:pPr>
      <w:r w:rsidRPr="00A66DD5">
        <w:rPr>
          <w:i/>
          <w:sz w:val="28"/>
          <w:szCs w:val="28"/>
          <w:lang w:val="uk-UA"/>
        </w:rPr>
        <w:t>Музичний матеріал</w:t>
      </w:r>
      <w:r w:rsidRPr="00A66DD5">
        <w:rPr>
          <w:sz w:val="28"/>
          <w:szCs w:val="28"/>
          <w:lang w:val="uk-UA"/>
        </w:rPr>
        <w:t>: М. Лисенко. Арія Остапа та увертюра з опери «Тарас Бульба», пісня Наталки з опери «Наталка Полтавка»; В.Івасюк «Балада про мальви».</w:t>
      </w:r>
    </w:p>
    <w:p w:rsidR="005D234C" w:rsidRPr="00A66DD5" w:rsidRDefault="005D234C" w:rsidP="005D234C">
      <w:pPr>
        <w:spacing w:line="276" w:lineRule="auto"/>
        <w:ind w:firstLine="720"/>
        <w:jc w:val="both"/>
        <w:rPr>
          <w:sz w:val="28"/>
          <w:szCs w:val="28"/>
          <w:lang w:val="uk-UA"/>
        </w:rPr>
      </w:pPr>
      <w:r w:rsidRPr="00A66DD5">
        <w:rPr>
          <w:i/>
          <w:sz w:val="28"/>
          <w:szCs w:val="28"/>
          <w:lang w:val="uk-UA"/>
        </w:rPr>
        <w:t>Наочні посібники</w:t>
      </w:r>
      <w:r w:rsidRPr="00A66DD5">
        <w:rPr>
          <w:sz w:val="28"/>
          <w:szCs w:val="28"/>
          <w:lang w:val="uk-UA"/>
        </w:rPr>
        <w:t>: портрет М. Лисенка; М. Старицький «Тарас Бульба», І. Котляревський «Наталка Полтавка» (фрагменти), арія Остапа (із опери «Тарас Бульба») та пісня Наталки (із опери «Наталка Полтавка»)—відео фрагменти, оформлення дошки для технології «Інформаційне гроно», портрет В. Івасюка.</w:t>
      </w:r>
    </w:p>
    <w:p w:rsidR="005D234C" w:rsidRPr="00A66DD5" w:rsidRDefault="005D234C" w:rsidP="005D234C">
      <w:pPr>
        <w:spacing w:line="276" w:lineRule="auto"/>
        <w:ind w:firstLine="720"/>
        <w:jc w:val="both"/>
        <w:rPr>
          <w:sz w:val="28"/>
          <w:szCs w:val="28"/>
          <w:lang w:val="uk-UA"/>
        </w:rPr>
      </w:pPr>
      <w:r w:rsidRPr="00A66DD5">
        <w:rPr>
          <w:i/>
          <w:sz w:val="28"/>
          <w:szCs w:val="28"/>
          <w:lang w:val="uk-UA"/>
        </w:rPr>
        <w:t>Обладнання</w:t>
      </w:r>
      <w:r w:rsidRPr="00A66DD5">
        <w:rPr>
          <w:sz w:val="28"/>
          <w:szCs w:val="28"/>
          <w:lang w:val="uk-UA"/>
        </w:rPr>
        <w:t>: музичний інструмент, відеозаписи (ТЗН), фонохрестоматія.</w:t>
      </w:r>
    </w:p>
    <w:p w:rsidR="005D234C" w:rsidRPr="00A66DD5" w:rsidRDefault="005D234C" w:rsidP="005D234C">
      <w:pPr>
        <w:spacing w:line="276" w:lineRule="auto"/>
        <w:ind w:firstLine="720"/>
        <w:jc w:val="both"/>
        <w:rPr>
          <w:sz w:val="28"/>
          <w:szCs w:val="28"/>
          <w:lang w:val="uk-UA"/>
        </w:rPr>
      </w:pPr>
      <w:r w:rsidRPr="00A66DD5">
        <w:rPr>
          <w:i/>
          <w:sz w:val="28"/>
          <w:szCs w:val="28"/>
          <w:lang w:val="uk-UA"/>
        </w:rPr>
        <w:t>Тип уроку</w:t>
      </w:r>
      <w:r w:rsidRPr="00A66DD5">
        <w:rPr>
          <w:sz w:val="28"/>
          <w:szCs w:val="28"/>
          <w:lang w:val="uk-UA"/>
        </w:rPr>
        <w:t>: комбінований.</w:t>
      </w:r>
    </w:p>
    <w:p w:rsidR="005D234C" w:rsidRPr="00A66DD5" w:rsidRDefault="005D234C" w:rsidP="005D234C">
      <w:pPr>
        <w:spacing w:line="276" w:lineRule="auto"/>
        <w:ind w:firstLine="720"/>
        <w:jc w:val="center"/>
        <w:outlineLvl w:val="0"/>
        <w:rPr>
          <w:i/>
          <w:sz w:val="28"/>
          <w:szCs w:val="28"/>
          <w:lang w:val="uk-UA"/>
        </w:rPr>
      </w:pPr>
      <w:r w:rsidRPr="00A66DD5">
        <w:rPr>
          <w:i/>
          <w:sz w:val="28"/>
          <w:szCs w:val="28"/>
          <w:lang w:val="uk-UA"/>
        </w:rPr>
        <w:t>Хід уроку</w:t>
      </w:r>
    </w:p>
    <w:p w:rsidR="005D234C" w:rsidRPr="00A66DD5" w:rsidRDefault="005D234C" w:rsidP="005D234C">
      <w:pPr>
        <w:spacing w:line="276" w:lineRule="auto"/>
        <w:ind w:firstLine="720"/>
        <w:jc w:val="both"/>
        <w:rPr>
          <w:sz w:val="28"/>
          <w:szCs w:val="28"/>
          <w:lang w:val="uk-UA"/>
        </w:rPr>
      </w:pPr>
      <w:r w:rsidRPr="00A66DD5">
        <w:rPr>
          <w:sz w:val="28"/>
          <w:szCs w:val="28"/>
          <w:lang w:val="uk-UA"/>
        </w:rPr>
        <w:t>Учні заходять до класу під музичний супровід (увертюра до опери «Тарас Бульба»).</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I. Організаційний момент.</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II. Мотивація навчальної діяльності.</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III. Повідомлення теми і мети уроку.</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(Тему семестру  та уроку написано на дошці.)</w:t>
      </w:r>
    </w:p>
    <w:p w:rsidR="005D234C" w:rsidRPr="00A66DD5" w:rsidRDefault="005D234C" w:rsidP="005D234C">
      <w:pPr>
        <w:spacing w:line="276" w:lineRule="auto"/>
        <w:ind w:firstLine="720"/>
        <w:jc w:val="both"/>
        <w:rPr>
          <w:sz w:val="28"/>
          <w:szCs w:val="28"/>
          <w:lang w:val="uk-UA"/>
        </w:rPr>
      </w:pPr>
      <w:r w:rsidRPr="00A66DD5">
        <w:rPr>
          <w:sz w:val="28"/>
          <w:szCs w:val="28"/>
          <w:lang w:val="uk-UA"/>
        </w:rPr>
        <w:t>Вч. Чи впізнали ви музику, під яку входили до класу? Так, це увертюра до опери «Тарас Бульба» М. Лисенка. З цим твором ми ознайомились ще в 5 класі, але його вражаюча музика не забувається і залишається в наших серцях і нашій пам’яті.</w:t>
      </w:r>
    </w:p>
    <w:p w:rsidR="005D234C" w:rsidRPr="00A66DD5" w:rsidRDefault="005D234C" w:rsidP="005D234C">
      <w:pPr>
        <w:spacing w:line="276" w:lineRule="auto"/>
        <w:ind w:firstLine="720"/>
        <w:jc w:val="both"/>
        <w:rPr>
          <w:sz w:val="28"/>
          <w:szCs w:val="28"/>
          <w:lang w:val="uk-UA"/>
        </w:rPr>
      </w:pPr>
      <w:r w:rsidRPr="00A66DD5">
        <w:rPr>
          <w:sz w:val="28"/>
          <w:szCs w:val="28"/>
          <w:lang w:val="uk-UA"/>
        </w:rPr>
        <w:t>Чому одні музичні твори, що були написані багато років тому, продовжують жити у наш час, і ми знову і знову повертаємось до них, а інші не затримують нашої уваги надовго і поступово зникають у забутті?</w:t>
      </w:r>
    </w:p>
    <w:p w:rsidR="005D234C" w:rsidRPr="00A66DD5" w:rsidRDefault="005D234C" w:rsidP="005D234C">
      <w:pPr>
        <w:spacing w:line="276" w:lineRule="auto"/>
        <w:ind w:firstLine="720"/>
        <w:jc w:val="both"/>
        <w:rPr>
          <w:sz w:val="28"/>
          <w:szCs w:val="28"/>
          <w:lang w:val="uk-UA"/>
        </w:rPr>
      </w:pPr>
      <w:r w:rsidRPr="00A66DD5">
        <w:rPr>
          <w:sz w:val="28"/>
          <w:szCs w:val="28"/>
          <w:lang w:val="uk-UA"/>
        </w:rPr>
        <w:t>Відповідь на це запитання допоможуть нам знайти музичні образи М. Лисенка.</w:t>
      </w:r>
    </w:p>
    <w:p w:rsidR="005D234C" w:rsidRPr="00A66DD5" w:rsidRDefault="005D234C" w:rsidP="005D234C">
      <w:pPr>
        <w:spacing w:line="276" w:lineRule="auto"/>
        <w:ind w:firstLine="720"/>
        <w:jc w:val="both"/>
        <w:rPr>
          <w:sz w:val="28"/>
          <w:szCs w:val="28"/>
          <w:lang w:val="uk-UA"/>
        </w:rPr>
      </w:pPr>
      <w:r w:rsidRPr="00A66DD5">
        <w:rPr>
          <w:sz w:val="28"/>
          <w:szCs w:val="28"/>
          <w:lang w:val="uk-UA"/>
        </w:rPr>
        <w:t>Але, спочатку, з’ясуємо, що ж таке «музичний образ»?</w:t>
      </w:r>
    </w:p>
    <w:p w:rsidR="005D234C" w:rsidRPr="00A66DD5" w:rsidRDefault="005D234C" w:rsidP="005D234C">
      <w:pPr>
        <w:spacing w:line="276" w:lineRule="auto"/>
        <w:ind w:firstLine="720"/>
        <w:jc w:val="both"/>
        <w:rPr>
          <w:sz w:val="28"/>
          <w:szCs w:val="28"/>
          <w:lang w:val="uk-UA"/>
        </w:rPr>
      </w:pPr>
      <w:r w:rsidRPr="00A66DD5">
        <w:rPr>
          <w:sz w:val="28"/>
          <w:szCs w:val="28"/>
          <w:lang w:val="uk-UA"/>
        </w:rPr>
        <w:lastRenderedPageBreak/>
        <w:t>Дмитро Шостакович сказав: «Музика не може відтворювати зримий образ світу але вона має переваги перед іншими видами мистецтва, бо найбільше впливає на почуття, і музиці доступно передати їхній живий рух.» Мистецтво опановує дійсність через створення художніх образів. Створюючи музичний твір, композитор мислить не просто звуками, а й музичними образами. У цьому і полягає значення музичного твору.</w:t>
      </w:r>
    </w:p>
    <w:p w:rsidR="005D234C" w:rsidRPr="00A66DD5" w:rsidRDefault="005D234C" w:rsidP="005D234C">
      <w:pPr>
        <w:spacing w:line="276" w:lineRule="auto"/>
        <w:ind w:firstLine="720"/>
        <w:jc w:val="both"/>
        <w:rPr>
          <w:sz w:val="28"/>
          <w:szCs w:val="28"/>
          <w:lang w:val="uk-UA"/>
        </w:rPr>
      </w:pPr>
      <w:r w:rsidRPr="00A66DD5">
        <w:rPr>
          <w:sz w:val="28"/>
          <w:szCs w:val="28"/>
          <w:lang w:val="uk-UA"/>
        </w:rPr>
        <w:t>Щоб зрозуміти музичний образ, ми повинні розкрити виражально-зображальну сутність музичного твору.</w:t>
      </w:r>
    </w:p>
    <w:p w:rsidR="005D234C" w:rsidRPr="00A66DD5" w:rsidRDefault="005D234C" w:rsidP="005D234C">
      <w:pPr>
        <w:spacing w:line="276" w:lineRule="auto"/>
        <w:ind w:firstLine="720"/>
        <w:jc w:val="both"/>
        <w:rPr>
          <w:sz w:val="28"/>
          <w:szCs w:val="28"/>
          <w:lang w:val="uk-UA"/>
        </w:rPr>
      </w:pPr>
      <w:r w:rsidRPr="00A66DD5">
        <w:rPr>
          <w:sz w:val="28"/>
          <w:szCs w:val="28"/>
          <w:lang w:val="uk-UA"/>
        </w:rPr>
        <w:t>Отже, музичний образ—це узагальнене відтворення засобами музичного мистецтва явищ дійсності та духовного світу людини</w:t>
      </w:r>
    </w:p>
    <w:p w:rsidR="005D234C" w:rsidRPr="00A66DD5" w:rsidRDefault="005D234C" w:rsidP="005D234C">
      <w:pPr>
        <w:spacing w:line="276" w:lineRule="auto"/>
        <w:jc w:val="both"/>
        <w:rPr>
          <w:i/>
          <w:sz w:val="28"/>
          <w:szCs w:val="28"/>
          <w:lang w:val="uk-UA"/>
        </w:rPr>
      </w:pPr>
      <w:r w:rsidRPr="00A66DD5">
        <w:rPr>
          <w:i/>
          <w:sz w:val="28"/>
          <w:szCs w:val="28"/>
          <w:lang w:val="uk-UA"/>
        </w:rPr>
        <w:t xml:space="preserve">         IV. Актуалізація опорних знань</w:t>
      </w:r>
    </w:p>
    <w:p w:rsidR="005D234C" w:rsidRPr="00A66DD5" w:rsidRDefault="005D234C" w:rsidP="005D234C">
      <w:pPr>
        <w:spacing w:line="276" w:lineRule="auto"/>
        <w:ind w:firstLine="720"/>
        <w:jc w:val="both"/>
        <w:rPr>
          <w:sz w:val="28"/>
          <w:szCs w:val="28"/>
          <w:lang w:val="uk-UA"/>
        </w:rPr>
      </w:pPr>
      <w:r w:rsidRPr="00A66DD5">
        <w:rPr>
          <w:sz w:val="28"/>
          <w:szCs w:val="28"/>
          <w:lang w:val="uk-UA"/>
        </w:rPr>
        <w:t>--Зрозуміти тему нам і допоможуть твори М.В. Лисенка. Зараз за допомогою інформаційного грона ми з’ясуємо, що вам відомо про  М.Лисенка.</w:t>
      </w:r>
    </w:p>
    <w:p w:rsidR="005D234C" w:rsidRPr="00A66DD5" w:rsidRDefault="005D234C" w:rsidP="005D234C">
      <w:pPr>
        <w:spacing w:line="276" w:lineRule="auto"/>
        <w:ind w:firstLine="720"/>
        <w:jc w:val="both"/>
        <w:rPr>
          <w:sz w:val="28"/>
          <w:szCs w:val="28"/>
          <w:lang w:val="uk-UA"/>
        </w:rPr>
      </w:pPr>
      <w:r w:rsidRPr="00A66DD5">
        <w:rPr>
          <w:sz w:val="28"/>
          <w:szCs w:val="28"/>
          <w:lang w:val="uk-UA"/>
        </w:rPr>
        <w:t>Технологія «Інформаційне гроно». На невеликих аркушах паперу, що імітують ягоду винограду учні пишуть по одному факту із життя і творчості М. Лисенка.</w:t>
      </w:r>
    </w:p>
    <w:p w:rsidR="005D234C" w:rsidRPr="00A66DD5" w:rsidRDefault="005D234C" w:rsidP="005D234C">
      <w:pPr>
        <w:spacing w:line="276" w:lineRule="auto"/>
        <w:ind w:firstLine="720"/>
        <w:jc w:val="both"/>
        <w:rPr>
          <w:sz w:val="28"/>
          <w:szCs w:val="28"/>
          <w:lang w:val="uk-UA"/>
        </w:rPr>
      </w:pPr>
      <w:r w:rsidRPr="00A66DD5">
        <w:rPr>
          <w:sz w:val="28"/>
          <w:szCs w:val="28"/>
          <w:lang w:val="uk-UA"/>
        </w:rPr>
        <w:t xml:space="preserve">(Можливі відповіді дітей: </w:t>
      </w:r>
    </w:p>
    <w:p w:rsidR="005D234C" w:rsidRPr="00A66DD5" w:rsidRDefault="005D234C" w:rsidP="005D234C">
      <w:pPr>
        <w:tabs>
          <w:tab w:val="left" w:pos="900"/>
          <w:tab w:val="left" w:pos="1080"/>
        </w:tabs>
        <w:spacing w:line="276" w:lineRule="auto"/>
        <w:ind w:firstLine="720"/>
        <w:jc w:val="both"/>
        <w:rPr>
          <w:sz w:val="28"/>
          <w:szCs w:val="28"/>
          <w:lang w:val="uk-UA"/>
        </w:rPr>
      </w:pPr>
      <w:r w:rsidRPr="00A66DD5">
        <w:rPr>
          <w:sz w:val="28"/>
          <w:szCs w:val="28"/>
          <w:lang w:val="uk-UA"/>
        </w:rPr>
        <w:t>1.  Засновник української класичної музики</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Фольклорист</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Лисенко для української музики має таке ж значення, як для української літератури Т.Г. Шевченко</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Засновник жанру дитячої опери</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Написав музику майже до 80 віршів Т.Г. Шевченка (збірка «Музика до «Кобзаря»)</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Автор героїко-патріотичної опери «Тарас Бульба»</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Основа оперної спадщини Лисенка—народна пісня</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Працював майже в усіх музичних жанрах</w:t>
      </w:r>
    </w:p>
    <w:p w:rsidR="005D234C" w:rsidRPr="00A66DD5" w:rsidRDefault="005D234C" w:rsidP="005D234C">
      <w:pPr>
        <w:numPr>
          <w:ilvl w:val="0"/>
          <w:numId w:val="1"/>
        </w:numPr>
        <w:tabs>
          <w:tab w:val="left" w:pos="900"/>
          <w:tab w:val="left" w:pos="1080"/>
        </w:tabs>
        <w:spacing w:line="276" w:lineRule="auto"/>
        <w:ind w:left="0" w:firstLine="720"/>
        <w:jc w:val="both"/>
        <w:rPr>
          <w:sz w:val="28"/>
          <w:szCs w:val="28"/>
          <w:lang w:val="uk-UA"/>
        </w:rPr>
      </w:pPr>
      <w:r w:rsidRPr="00A66DD5">
        <w:rPr>
          <w:sz w:val="28"/>
          <w:szCs w:val="28"/>
          <w:lang w:val="uk-UA"/>
        </w:rPr>
        <w:t>Лисенко—патріот</w:t>
      </w:r>
    </w:p>
    <w:p w:rsidR="005D234C" w:rsidRPr="00A66DD5" w:rsidRDefault="005D234C" w:rsidP="005D234C">
      <w:pPr>
        <w:tabs>
          <w:tab w:val="left" w:pos="900"/>
          <w:tab w:val="left" w:pos="1080"/>
        </w:tabs>
        <w:spacing w:line="276" w:lineRule="auto"/>
        <w:ind w:left="120"/>
        <w:jc w:val="both"/>
        <w:rPr>
          <w:sz w:val="28"/>
          <w:szCs w:val="28"/>
          <w:lang w:val="uk-UA"/>
        </w:rPr>
      </w:pPr>
      <w:r w:rsidRPr="00A66DD5">
        <w:rPr>
          <w:sz w:val="28"/>
          <w:szCs w:val="28"/>
          <w:lang w:val="uk-UA"/>
        </w:rPr>
        <w:t xml:space="preserve">      10.Лисенко—педагог, диригент                                      </w:t>
      </w:r>
    </w:p>
    <w:p w:rsidR="005D234C" w:rsidRPr="00A66DD5" w:rsidRDefault="005D234C" w:rsidP="005D234C">
      <w:pPr>
        <w:tabs>
          <w:tab w:val="left" w:pos="900"/>
          <w:tab w:val="left" w:pos="1080"/>
        </w:tabs>
        <w:spacing w:line="276" w:lineRule="auto"/>
        <w:ind w:left="120"/>
        <w:jc w:val="both"/>
        <w:rPr>
          <w:sz w:val="28"/>
          <w:szCs w:val="28"/>
          <w:lang w:val="uk-UA"/>
        </w:rPr>
      </w:pPr>
      <w:r w:rsidRPr="00A66DD5">
        <w:rPr>
          <w:sz w:val="28"/>
          <w:szCs w:val="28"/>
          <w:lang w:val="uk-UA"/>
        </w:rPr>
        <w:t xml:space="preserve">      11.Автор духовного гімну України  «Боже великий, єдиний»</w:t>
      </w:r>
    </w:p>
    <w:p w:rsidR="005D234C" w:rsidRPr="00A66DD5" w:rsidRDefault="005D234C" w:rsidP="005D234C">
      <w:pPr>
        <w:tabs>
          <w:tab w:val="left" w:pos="900"/>
          <w:tab w:val="left" w:pos="1080"/>
        </w:tabs>
        <w:spacing w:line="276" w:lineRule="auto"/>
        <w:ind w:left="120"/>
        <w:jc w:val="both"/>
        <w:rPr>
          <w:sz w:val="28"/>
          <w:szCs w:val="28"/>
          <w:lang w:val="uk-UA"/>
        </w:rPr>
      </w:pPr>
      <w:r w:rsidRPr="00A66DD5">
        <w:rPr>
          <w:sz w:val="28"/>
          <w:szCs w:val="28"/>
          <w:lang w:val="uk-UA"/>
        </w:rPr>
        <w:t xml:space="preserve">      12.Творчість Лисенка дала поштовх розвитку професійної музики в Україні.)</w:t>
      </w:r>
    </w:p>
    <w:p w:rsidR="005D234C" w:rsidRPr="00A66DD5" w:rsidRDefault="005D234C" w:rsidP="005D234C">
      <w:pPr>
        <w:spacing w:line="276" w:lineRule="auto"/>
        <w:ind w:firstLine="720"/>
        <w:jc w:val="both"/>
        <w:rPr>
          <w:sz w:val="28"/>
          <w:szCs w:val="28"/>
          <w:lang w:val="uk-UA"/>
        </w:rPr>
      </w:pPr>
      <w:r w:rsidRPr="00A66DD5">
        <w:rPr>
          <w:sz w:val="28"/>
          <w:szCs w:val="28"/>
          <w:lang w:val="uk-UA"/>
        </w:rPr>
        <w:t>Учні вголос зачитують свої відомості і прикріпляють їх на імпровізоване гроно на дошці.</w:t>
      </w:r>
    </w:p>
    <w:p w:rsidR="005D234C" w:rsidRPr="00A66DD5" w:rsidRDefault="005D234C" w:rsidP="005D234C">
      <w:pPr>
        <w:spacing w:line="276" w:lineRule="auto"/>
        <w:ind w:left="120" w:firstLine="720"/>
        <w:jc w:val="both"/>
        <w:outlineLvl w:val="0"/>
        <w:rPr>
          <w:i/>
          <w:sz w:val="28"/>
          <w:szCs w:val="28"/>
          <w:lang w:val="uk-UA"/>
        </w:rPr>
      </w:pPr>
      <w:r w:rsidRPr="00A66DD5">
        <w:rPr>
          <w:i/>
          <w:sz w:val="28"/>
          <w:szCs w:val="28"/>
          <w:lang w:val="uk-UA"/>
        </w:rPr>
        <w:t>V. Вивчення нового матеріалу</w:t>
      </w:r>
    </w:p>
    <w:p w:rsidR="005D234C" w:rsidRPr="00A66DD5" w:rsidRDefault="005D234C" w:rsidP="005D234C">
      <w:pPr>
        <w:spacing w:line="276" w:lineRule="auto"/>
        <w:ind w:left="120" w:firstLine="720"/>
        <w:jc w:val="both"/>
        <w:rPr>
          <w:sz w:val="28"/>
          <w:szCs w:val="28"/>
          <w:lang w:val="uk-UA"/>
        </w:rPr>
      </w:pPr>
      <w:r w:rsidRPr="00A66DD5">
        <w:rPr>
          <w:sz w:val="28"/>
          <w:szCs w:val="28"/>
          <w:lang w:val="uk-UA"/>
        </w:rPr>
        <w:t>Вч. Творчість Лисенка споріднена творчості Шевченка і джерелом їхньої спорідненості виступає</w:t>
      </w:r>
      <w:r w:rsidRPr="00A66DD5">
        <w:rPr>
          <w:b/>
          <w:sz w:val="28"/>
          <w:szCs w:val="28"/>
          <w:lang w:val="uk-UA"/>
        </w:rPr>
        <w:t xml:space="preserve"> </w:t>
      </w:r>
      <w:r w:rsidRPr="00A66DD5">
        <w:rPr>
          <w:sz w:val="28"/>
          <w:szCs w:val="28"/>
          <w:lang w:val="uk-UA"/>
        </w:rPr>
        <w:t>народна пісня,</w:t>
      </w:r>
      <w:r w:rsidRPr="00A66DD5">
        <w:rPr>
          <w:b/>
          <w:sz w:val="28"/>
          <w:szCs w:val="28"/>
          <w:lang w:val="uk-UA"/>
        </w:rPr>
        <w:t xml:space="preserve"> </w:t>
      </w:r>
      <w:r w:rsidRPr="00A66DD5">
        <w:rPr>
          <w:sz w:val="28"/>
          <w:szCs w:val="28"/>
          <w:lang w:val="uk-UA"/>
        </w:rPr>
        <w:t xml:space="preserve">яку так глибоко і тонко </w:t>
      </w:r>
      <w:r w:rsidRPr="00A66DD5">
        <w:rPr>
          <w:sz w:val="28"/>
          <w:szCs w:val="28"/>
          <w:lang w:val="uk-UA"/>
        </w:rPr>
        <w:lastRenderedPageBreak/>
        <w:t>відчували обидва митця. Силою свого натхнення вони змогли відкрити світові всю красу її і чарівність.</w:t>
      </w:r>
    </w:p>
    <w:p w:rsidR="005D234C" w:rsidRPr="00A66DD5" w:rsidRDefault="005D234C" w:rsidP="005D234C">
      <w:pPr>
        <w:spacing w:line="276" w:lineRule="auto"/>
        <w:ind w:left="120" w:firstLine="720"/>
        <w:jc w:val="both"/>
        <w:rPr>
          <w:sz w:val="28"/>
          <w:szCs w:val="28"/>
          <w:lang w:val="uk-UA"/>
        </w:rPr>
      </w:pPr>
      <w:r w:rsidRPr="00A66DD5">
        <w:rPr>
          <w:sz w:val="28"/>
          <w:szCs w:val="28"/>
          <w:lang w:val="uk-UA"/>
        </w:rPr>
        <w:t>Українська народна пісня—основа оперної спадщини композитора.</w:t>
      </w:r>
    </w:p>
    <w:p w:rsidR="005D234C" w:rsidRPr="00A66DD5" w:rsidRDefault="005D234C" w:rsidP="005D234C">
      <w:pPr>
        <w:spacing w:line="276" w:lineRule="auto"/>
        <w:ind w:left="120" w:firstLine="720"/>
        <w:jc w:val="both"/>
        <w:rPr>
          <w:spacing w:val="-2"/>
          <w:sz w:val="28"/>
          <w:szCs w:val="28"/>
          <w:lang w:val="uk-UA"/>
        </w:rPr>
      </w:pPr>
      <w:r w:rsidRPr="00A66DD5">
        <w:rPr>
          <w:spacing w:val="-2"/>
          <w:sz w:val="28"/>
          <w:szCs w:val="28"/>
          <w:lang w:val="uk-UA"/>
        </w:rPr>
        <w:t>Тематика опер Лисенка надзвичайно різноманітна: це і лірико-комічна «Наталка Полтавка», і героїко-патріотична «Тарас Бульба», і народно-фантастична «Утоплена» та «Різдвяна ніч», і сатирична «Енеїда», і дитячі казкові опери «Коза-Дереза», «Зима і Весна», «Пан Коцький». Лібрето майже до всіх опер композитора писав відомий поет й драматург  М. Старицький.</w:t>
      </w:r>
    </w:p>
    <w:p w:rsidR="005D234C" w:rsidRPr="00A66DD5" w:rsidRDefault="005D234C" w:rsidP="005D234C">
      <w:pPr>
        <w:spacing w:line="276" w:lineRule="auto"/>
        <w:ind w:left="120" w:firstLine="720"/>
        <w:jc w:val="both"/>
        <w:rPr>
          <w:spacing w:val="-2"/>
          <w:sz w:val="28"/>
          <w:szCs w:val="28"/>
          <w:lang w:val="uk-UA"/>
        </w:rPr>
      </w:pPr>
      <w:r w:rsidRPr="00A66DD5">
        <w:rPr>
          <w:spacing w:val="-2"/>
          <w:sz w:val="28"/>
          <w:szCs w:val="28"/>
          <w:lang w:val="uk-UA"/>
        </w:rPr>
        <w:t>Найвищим досягненням Лисенка в галузі оперної музики є героїко-патріотична опера «Тарас Бульба», яку він писав майже 10 років (1880-1890). Ідея твору - любов до Батьківщини, непохитна віра у незламну моральну силу народу.</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(Стисла розповідь про сюжет однойменної повісті М. Гоголя  й опери)</w:t>
      </w:r>
    </w:p>
    <w:p w:rsidR="005D234C" w:rsidRPr="00A66DD5" w:rsidRDefault="005D234C" w:rsidP="005D234C">
      <w:pPr>
        <w:spacing w:line="276" w:lineRule="auto"/>
        <w:ind w:firstLine="720"/>
        <w:jc w:val="both"/>
        <w:rPr>
          <w:sz w:val="28"/>
          <w:szCs w:val="28"/>
          <w:lang w:val="uk-UA"/>
        </w:rPr>
      </w:pPr>
      <w:r w:rsidRPr="00A66DD5">
        <w:rPr>
          <w:sz w:val="28"/>
          <w:szCs w:val="28"/>
          <w:lang w:val="uk-UA"/>
        </w:rPr>
        <w:t>Найяскравішого втілення в опері набули ті сцени, які тісно пов’язані з патріотичною ідеєю. Це образи народу, Тараса Бульби та його сина Остапа. Велика лірико-драматична арія Остапа з V дії опери, в якій він прощається зі своїм братом,— одна з найкращих  сторінок опери.</w:t>
      </w:r>
    </w:p>
    <w:p w:rsidR="005D234C" w:rsidRPr="00A66DD5" w:rsidRDefault="005D234C" w:rsidP="005D234C">
      <w:pPr>
        <w:spacing w:line="276" w:lineRule="auto"/>
        <w:ind w:firstLine="720"/>
        <w:jc w:val="both"/>
        <w:rPr>
          <w:sz w:val="28"/>
          <w:szCs w:val="28"/>
          <w:lang w:val="uk-UA"/>
        </w:rPr>
      </w:pPr>
      <w:r w:rsidRPr="00A66DD5">
        <w:rPr>
          <w:sz w:val="28"/>
          <w:szCs w:val="28"/>
          <w:lang w:val="uk-UA"/>
        </w:rPr>
        <w:t>Слухання арії Остапа з V дії опери «Тарас Бульба» (перегляд відео фрагменту)</w:t>
      </w:r>
    </w:p>
    <w:p w:rsidR="005D234C" w:rsidRPr="00A66DD5" w:rsidRDefault="005D234C" w:rsidP="005D234C">
      <w:pPr>
        <w:spacing w:line="276" w:lineRule="auto"/>
        <w:ind w:firstLine="720"/>
        <w:jc w:val="both"/>
        <w:rPr>
          <w:sz w:val="28"/>
          <w:szCs w:val="28"/>
          <w:lang w:val="uk-UA"/>
        </w:rPr>
      </w:pPr>
      <w:r w:rsidRPr="00A66DD5">
        <w:rPr>
          <w:sz w:val="28"/>
          <w:szCs w:val="28"/>
          <w:lang w:val="uk-UA"/>
        </w:rPr>
        <w:t>(Технологія «Мікрофон»)</w:t>
      </w:r>
    </w:p>
    <w:p w:rsidR="005D234C" w:rsidRPr="00A66DD5" w:rsidRDefault="005D234C" w:rsidP="005D234C">
      <w:pPr>
        <w:spacing w:line="276" w:lineRule="auto"/>
        <w:ind w:firstLine="720"/>
        <w:jc w:val="both"/>
        <w:rPr>
          <w:sz w:val="28"/>
          <w:szCs w:val="28"/>
          <w:lang w:val="uk-UA"/>
        </w:rPr>
      </w:pPr>
      <w:r w:rsidRPr="00A66DD5">
        <w:rPr>
          <w:sz w:val="28"/>
          <w:szCs w:val="28"/>
          <w:lang w:val="uk-UA"/>
        </w:rPr>
        <w:t>- Про що розповідає арія Остапа?</w:t>
      </w:r>
    </w:p>
    <w:p w:rsidR="005D234C" w:rsidRPr="00A66DD5" w:rsidRDefault="005D234C" w:rsidP="005D234C">
      <w:pPr>
        <w:spacing w:line="276" w:lineRule="auto"/>
        <w:ind w:firstLine="720"/>
        <w:jc w:val="both"/>
        <w:rPr>
          <w:sz w:val="28"/>
          <w:szCs w:val="28"/>
          <w:lang w:val="uk-UA"/>
        </w:rPr>
      </w:pPr>
      <w:r w:rsidRPr="00A66DD5">
        <w:rPr>
          <w:sz w:val="28"/>
          <w:szCs w:val="28"/>
          <w:lang w:val="uk-UA"/>
        </w:rPr>
        <w:t>- Що  вона виражає?</w:t>
      </w:r>
    </w:p>
    <w:p w:rsidR="005D234C" w:rsidRPr="00A66DD5" w:rsidRDefault="005D234C" w:rsidP="005D234C">
      <w:pPr>
        <w:spacing w:line="276" w:lineRule="auto"/>
        <w:ind w:firstLine="720"/>
        <w:jc w:val="both"/>
        <w:rPr>
          <w:spacing w:val="-4"/>
          <w:sz w:val="28"/>
          <w:szCs w:val="28"/>
          <w:lang w:val="uk-UA"/>
        </w:rPr>
      </w:pPr>
      <w:r w:rsidRPr="00A66DD5">
        <w:rPr>
          <w:spacing w:val="-4"/>
          <w:sz w:val="28"/>
          <w:szCs w:val="28"/>
          <w:lang w:val="uk-UA"/>
        </w:rPr>
        <w:t>- Якими засобами музичної виразності  композитор передає образ Остапа?</w:t>
      </w:r>
    </w:p>
    <w:p w:rsidR="005D234C" w:rsidRPr="00A66DD5" w:rsidRDefault="005D234C" w:rsidP="005D234C">
      <w:pPr>
        <w:spacing w:line="276" w:lineRule="auto"/>
        <w:ind w:firstLine="720"/>
        <w:jc w:val="both"/>
        <w:rPr>
          <w:sz w:val="28"/>
          <w:szCs w:val="28"/>
          <w:lang w:val="uk-UA"/>
        </w:rPr>
      </w:pPr>
      <w:r w:rsidRPr="00A66DD5">
        <w:rPr>
          <w:sz w:val="28"/>
          <w:szCs w:val="28"/>
          <w:lang w:val="uk-UA"/>
        </w:rPr>
        <w:t>- Як ви вважаєте, чи засуджує батька Остап за вбивство Андрія? Чому?</w:t>
      </w:r>
    </w:p>
    <w:p w:rsidR="005D234C" w:rsidRPr="00A66DD5" w:rsidRDefault="005D234C" w:rsidP="005D234C">
      <w:pPr>
        <w:spacing w:line="276" w:lineRule="auto"/>
        <w:ind w:firstLine="720"/>
        <w:jc w:val="both"/>
        <w:rPr>
          <w:sz w:val="28"/>
          <w:szCs w:val="28"/>
          <w:lang w:val="uk-UA"/>
        </w:rPr>
      </w:pPr>
      <w:r w:rsidRPr="00A66DD5">
        <w:rPr>
          <w:sz w:val="28"/>
          <w:szCs w:val="28"/>
          <w:lang w:val="uk-UA"/>
        </w:rPr>
        <w:t>Опера «Наталка Полтавка» створена Лисенком у 1889 році .за мотивом однойменної  п’єси Котляревського. Вона не схожа на звичайну оперу: сценічна дія розгортається, як у драматичному театрі, герої в діалогах не співають, а розмовляють. Ліричний образ головної героїні  опери Наталки, розкривається  через сумні, задушевні  народні пісні, які передають тугу та печаль за коханим. Та нових барв її образу додає жартівлива пісня «Ой я дівчина Полтавка», яку виконує Наталка, коли здійснилась її мрія і вона отримує вистраждене  щастя,  Наталка стала нареченою свого коханого Петра.</w:t>
      </w:r>
    </w:p>
    <w:p w:rsidR="005D234C" w:rsidRPr="00A66DD5" w:rsidRDefault="005D234C" w:rsidP="005D234C">
      <w:pPr>
        <w:spacing w:line="276" w:lineRule="auto"/>
        <w:ind w:firstLine="720"/>
        <w:jc w:val="both"/>
        <w:rPr>
          <w:sz w:val="28"/>
          <w:szCs w:val="28"/>
          <w:lang w:val="uk-UA"/>
        </w:rPr>
      </w:pPr>
      <w:r w:rsidRPr="00A66DD5">
        <w:rPr>
          <w:sz w:val="28"/>
          <w:szCs w:val="28"/>
          <w:lang w:val="uk-UA"/>
        </w:rPr>
        <w:t>В цій опері  вокальні номери мають назви не арії, а пісні.</w:t>
      </w:r>
    </w:p>
    <w:p w:rsidR="005D234C" w:rsidRPr="00A66DD5" w:rsidRDefault="005D234C" w:rsidP="005D234C">
      <w:pPr>
        <w:spacing w:line="276" w:lineRule="auto"/>
        <w:ind w:firstLine="720"/>
        <w:jc w:val="both"/>
        <w:rPr>
          <w:sz w:val="28"/>
          <w:szCs w:val="28"/>
          <w:lang w:val="uk-UA"/>
        </w:rPr>
      </w:pPr>
      <w:r w:rsidRPr="00A66DD5">
        <w:rPr>
          <w:sz w:val="28"/>
          <w:szCs w:val="28"/>
          <w:lang w:val="uk-UA"/>
        </w:rPr>
        <w:t>Слухання пісні Наталки із опери «Наталка Полтавка» (перегляд відео фрагменту)</w:t>
      </w:r>
    </w:p>
    <w:p w:rsidR="005D234C" w:rsidRPr="00A66DD5" w:rsidRDefault="005D234C" w:rsidP="005D234C">
      <w:pPr>
        <w:spacing w:line="276" w:lineRule="auto"/>
        <w:ind w:firstLine="720"/>
        <w:jc w:val="both"/>
        <w:rPr>
          <w:sz w:val="28"/>
          <w:szCs w:val="28"/>
          <w:lang w:val="uk-UA"/>
        </w:rPr>
      </w:pPr>
      <w:r w:rsidRPr="00A66DD5">
        <w:rPr>
          <w:sz w:val="28"/>
          <w:szCs w:val="28"/>
          <w:lang w:val="uk-UA"/>
        </w:rPr>
        <w:t>—Яким ви уявляєте собі образ Наталки?</w:t>
      </w:r>
    </w:p>
    <w:p w:rsidR="005D234C" w:rsidRPr="00A66DD5" w:rsidRDefault="005D234C" w:rsidP="005D234C">
      <w:pPr>
        <w:spacing w:line="276" w:lineRule="auto"/>
        <w:ind w:firstLine="720"/>
        <w:jc w:val="both"/>
        <w:rPr>
          <w:sz w:val="28"/>
          <w:szCs w:val="28"/>
          <w:lang w:val="uk-UA"/>
        </w:rPr>
      </w:pPr>
      <w:r w:rsidRPr="00A66DD5">
        <w:rPr>
          <w:sz w:val="28"/>
          <w:szCs w:val="28"/>
          <w:lang w:val="uk-UA"/>
        </w:rPr>
        <w:t>—Високий  чи низький жіночий голос виконував пісню Наталки?</w:t>
      </w:r>
    </w:p>
    <w:p w:rsidR="005D234C" w:rsidRPr="00A66DD5" w:rsidRDefault="005D234C" w:rsidP="005D234C">
      <w:pPr>
        <w:spacing w:line="276" w:lineRule="auto"/>
        <w:ind w:firstLine="720"/>
        <w:jc w:val="both"/>
        <w:rPr>
          <w:sz w:val="28"/>
          <w:szCs w:val="28"/>
          <w:lang w:val="uk-UA"/>
        </w:rPr>
      </w:pPr>
      <w:r w:rsidRPr="00A66DD5">
        <w:rPr>
          <w:sz w:val="28"/>
          <w:szCs w:val="28"/>
          <w:lang w:val="uk-UA"/>
        </w:rPr>
        <w:lastRenderedPageBreak/>
        <w:t>—Чим  відрізняється ця опера від звичайної?</w:t>
      </w:r>
    </w:p>
    <w:p w:rsidR="005D234C" w:rsidRPr="00A66DD5" w:rsidRDefault="005D234C" w:rsidP="005D234C">
      <w:pPr>
        <w:spacing w:line="276" w:lineRule="auto"/>
        <w:ind w:firstLine="720"/>
        <w:jc w:val="both"/>
        <w:rPr>
          <w:spacing w:val="-2"/>
          <w:sz w:val="28"/>
          <w:szCs w:val="28"/>
          <w:lang w:val="uk-UA"/>
        </w:rPr>
      </w:pPr>
      <w:r w:rsidRPr="00A66DD5">
        <w:rPr>
          <w:spacing w:val="-2"/>
          <w:sz w:val="28"/>
          <w:szCs w:val="28"/>
          <w:lang w:val="uk-UA"/>
        </w:rPr>
        <w:t>- Зробіть порівняльну характеристику образів Наталки з опери «Наталка Полтавка» й Остапа з опери «Тарас Бульба» (технологія «Мозковий штурм»)</w:t>
      </w:r>
    </w:p>
    <w:p w:rsidR="005D234C" w:rsidRPr="00A66DD5" w:rsidRDefault="005D234C" w:rsidP="005D234C">
      <w:pPr>
        <w:spacing w:line="276" w:lineRule="auto"/>
        <w:ind w:firstLine="720"/>
        <w:jc w:val="both"/>
        <w:rPr>
          <w:sz w:val="28"/>
          <w:szCs w:val="28"/>
          <w:lang w:val="uk-UA"/>
        </w:rPr>
      </w:pPr>
      <w:r w:rsidRPr="00A66DD5">
        <w:rPr>
          <w:sz w:val="28"/>
          <w:szCs w:val="28"/>
          <w:lang w:val="uk-UA"/>
        </w:rPr>
        <w:t>Вокально-хорова робота.</w:t>
      </w:r>
    </w:p>
    <w:p w:rsidR="005D234C" w:rsidRPr="00A66DD5" w:rsidRDefault="005D234C" w:rsidP="005D234C">
      <w:pPr>
        <w:spacing w:line="276" w:lineRule="auto"/>
        <w:ind w:firstLine="720"/>
        <w:jc w:val="both"/>
        <w:rPr>
          <w:sz w:val="28"/>
          <w:szCs w:val="28"/>
          <w:lang w:val="uk-UA"/>
        </w:rPr>
      </w:pPr>
      <w:r w:rsidRPr="00A66DD5">
        <w:rPr>
          <w:sz w:val="28"/>
          <w:szCs w:val="28"/>
          <w:lang w:val="uk-UA"/>
        </w:rPr>
        <w:t>Розспівування.</w:t>
      </w:r>
    </w:p>
    <w:p w:rsidR="005D234C" w:rsidRPr="00A66DD5" w:rsidRDefault="005D234C" w:rsidP="005D234C">
      <w:pPr>
        <w:spacing w:line="276" w:lineRule="auto"/>
        <w:ind w:firstLine="720"/>
        <w:jc w:val="both"/>
        <w:rPr>
          <w:sz w:val="28"/>
          <w:szCs w:val="28"/>
          <w:lang w:val="uk-UA"/>
        </w:rPr>
      </w:pPr>
      <w:r w:rsidRPr="00A66DD5">
        <w:rPr>
          <w:sz w:val="28"/>
          <w:szCs w:val="28"/>
          <w:lang w:val="uk-UA"/>
        </w:rPr>
        <w:t>Ознайомлення і розучування пісні Володимира Івасюка «Балада про мальви»</w:t>
      </w:r>
    </w:p>
    <w:p w:rsidR="005D234C" w:rsidRPr="00A66DD5" w:rsidRDefault="005D234C" w:rsidP="005D234C">
      <w:pPr>
        <w:spacing w:line="276" w:lineRule="auto"/>
        <w:ind w:firstLine="720"/>
        <w:jc w:val="both"/>
        <w:rPr>
          <w:sz w:val="28"/>
          <w:szCs w:val="28"/>
          <w:lang w:val="uk-UA"/>
        </w:rPr>
      </w:pPr>
      <w:r w:rsidRPr="00A66DD5">
        <w:rPr>
          <w:sz w:val="28"/>
          <w:szCs w:val="28"/>
          <w:lang w:val="uk-UA"/>
        </w:rPr>
        <w:t>—Вічно незгасаючий біль матерів, діти яких не повернулися з війни, знайшов відображення в пісні «Балада про мальви», яка посідає особливе місце в творчості відомого українського композитора ХХ століття Володимира Івасюка.</w:t>
      </w:r>
    </w:p>
    <w:p w:rsidR="005D234C" w:rsidRPr="00A66DD5" w:rsidRDefault="005D234C" w:rsidP="005D234C">
      <w:pPr>
        <w:spacing w:line="276" w:lineRule="auto"/>
        <w:ind w:firstLine="720"/>
        <w:jc w:val="both"/>
        <w:rPr>
          <w:sz w:val="28"/>
          <w:szCs w:val="28"/>
          <w:lang w:val="uk-UA"/>
        </w:rPr>
      </w:pPr>
      <w:r w:rsidRPr="00A66DD5">
        <w:rPr>
          <w:sz w:val="28"/>
          <w:szCs w:val="28"/>
          <w:lang w:val="uk-UA"/>
        </w:rPr>
        <w:t>(Робота над літературним та музичним текстом пісні (визначення структури мелодії, руху кожної фрази), приспівуванням голосних та чіткою вимовою приголосних звуків.)</w:t>
      </w:r>
    </w:p>
    <w:p w:rsidR="005D234C" w:rsidRPr="00A66DD5" w:rsidRDefault="005D234C" w:rsidP="005D234C">
      <w:pPr>
        <w:spacing w:line="276" w:lineRule="auto"/>
        <w:ind w:firstLine="720"/>
        <w:jc w:val="both"/>
        <w:rPr>
          <w:i/>
          <w:sz w:val="28"/>
          <w:szCs w:val="28"/>
          <w:lang w:val="uk-UA"/>
        </w:rPr>
      </w:pPr>
      <w:r w:rsidRPr="00A66DD5">
        <w:rPr>
          <w:i/>
          <w:sz w:val="28"/>
          <w:szCs w:val="28"/>
          <w:lang w:val="uk-UA"/>
        </w:rPr>
        <w:t>VI. Підсумок уроку</w:t>
      </w:r>
    </w:p>
    <w:p w:rsidR="005D234C" w:rsidRPr="00A66DD5" w:rsidRDefault="005D234C" w:rsidP="005D234C">
      <w:pPr>
        <w:spacing w:line="276" w:lineRule="auto"/>
        <w:ind w:firstLine="720"/>
        <w:jc w:val="both"/>
        <w:rPr>
          <w:sz w:val="28"/>
          <w:szCs w:val="28"/>
          <w:lang w:val="uk-UA"/>
        </w:rPr>
      </w:pPr>
      <w:r w:rsidRPr="00A66DD5">
        <w:rPr>
          <w:sz w:val="28"/>
          <w:szCs w:val="28"/>
          <w:lang w:val="uk-UA"/>
        </w:rPr>
        <w:t>Микола Лисенко є визнаним майстром створення правдивих народних образів. Прослухані фрагменти оперних творів і представлені в них образи ще раз переконали нас у тому, що музика може виражати характер людини.</w:t>
      </w:r>
    </w:p>
    <w:p w:rsidR="005D234C" w:rsidRPr="00A66DD5" w:rsidRDefault="005D234C" w:rsidP="005D234C">
      <w:pPr>
        <w:spacing w:line="276" w:lineRule="auto"/>
        <w:ind w:firstLine="720"/>
        <w:jc w:val="both"/>
        <w:rPr>
          <w:sz w:val="28"/>
          <w:szCs w:val="28"/>
          <w:lang w:val="uk-UA"/>
        </w:rPr>
      </w:pPr>
      <w:r w:rsidRPr="00A66DD5">
        <w:rPr>
          <w:sz w:val="28"/>
          <w:szCs w:val="28"/>
          <w:lang w:val="uk-UA"/>
        </w:rPr>
        <w:t>Чому образи Наталки, Остапа продовжують жити у мистецтві і продовжують хвилювати нас? Мабуть тому, що в цих образах утілені кращі людські риси—вірність, ніжність, доброта,  гідність та відданість.</w:t>
      </w:r>
    </w:p>
    <w:p w:rsidR="005D234C" w:rsidRPr="00A66DD5" w:rsidRDefault="005D234C" w:rsidP="005D234C">
      <w:pPr>
        <w:spacing w:line="276" w:lineRule="auto"/>
        <w:ind w:firstLine="720"/>
        <w:jc w:val="both"/>
        <w:rPr>
          <w:sz w:val="28"/>
          <w:szCs w:val="28"/>
          <w:lang w:val="uk-UA"/>
        </w:rPr>
      </w:pPr>
      <w:r w:rsidRPr="00A66DD5">
        <w:rPr>
          <w:sz w:val="28"/>
          <w:szCs w:val="28"/>
          <w:lang w:val="uk-UA"/>
        </w:rPr>
        <w:t>- Визначте та  поясніть роль М.В. Лисенка у розвитку української музичної культури.</w:t>
      </w:r>
    </w:p>
    <w:p w:rsidR="005D234C" w:rsidRPr="00A66DD5" w:rsidRDefault="005D234C" w:rsidP="005D234C">
      <w:pPr>
        <w:spacing w:line="276" w:lineRule="auto"/>
        <w:ind w:firstLine="720"/>
        <w:jc w:val="both"/>
        <w:rPr>
          <w:sz w:val="28"/>
          <w:szCs w:val="28"/>
          <w:lang w:val="uk-UA"/>
        </w:rPr>
      </w:pPr>
      <w:r w:rsidRPr="00A66DD5">
        <w:rPr>
          <w:sz w:val="28"/>
          <w:szCs w:val="28"/>
          <w:lang w:val="uk-UA"/>
        </w:rPr>
        <w:t>- Наведіть приклади творів написаних композитором в оперному жанрі.</w:t>
      </w:r>
    </w:p>
    <w:p w:rsidR="005D234C" w:rsidRPr="00A66DD5" w:rsidRDefault="005D234C" w:rsidP="005D234C">
      <w:pPr>
        <w:spacing w:line="276" w:lineRule="auto"/>
        <w:ind w:firstLine="720"/>
        <w:jc w:val="both"/>
        <w:rPr>
          <w:sz w:val="28"/>
          <w:szCs w:val="28"/>
          <w:lang w:val="uk-UA"/>
        </w:rPr>
      </w:pPr>
      <w:r w:rsidRPr="00A66DD5">
        <w:rPr>
          <w:sz w:val="28"/>
          <w:szCs w:val="28"/>
          <w:lang w:val="uk-UA"/>
        </w:rPr>
        <w:t>- Якою є ідея опери «Тарас Бульба»?</w:t>
      </w:r>
    </w:p>
    <w:p w:rsidR="005D234C" w:rsidRPr="00A66DD5" w:rsidRDefault="005D234C" w:rsidP="005D234C">
      <w:pPr>
        <w:spacing w:line="276" w:lineRule="auto"/>
        <w:ind w:firstLine="720"/>
        <w:jc w:val="both"/>
        <w:rPr>
          <w:sz w:val="28"/>
          <w:szCs w:val="28"/>
          <w:lang w:val="uk-UA"/>
        </w:rPr>
      </w:pPr>
      <w:r w:rsidRPr="00A66DD5">
        <w:rPr>
          <w:sz w:val="28"/>
          <w:szCs w:val="28"/>
          <w:lang w:val="uk-UA"/>
        </w:rPr>
        <w:t>- Назвіть жанр кожної з опер.</w:t>
      </w:r>
    </w:p>
    <w:p w:rsidR="005D234C" w:rsidRPr="00A66DD5" w:rsidRDefault="005D234C" w:rsidP="005D234C">
      <w:pPr>
        <w:spacing w:line="276" w:lineRule="auto"/>
        <w:ind w:firstLine="720"/>
        <w:jc w:val="both"/>
        <w:rPr>
          <w:sz w:val="28"/>
          <w:szCs w:val="28"/>
          <w:lang w:val="uk-UA"/>
        </w:rPr>
      </w:pPr>
      <w:r w:rsidRPr="00A66DD5">
        <w:rPr>
          <w:sz w:val="28"/>
          <w:szCs w:val="28"/>
          <w:lang w:val="uk-UA"/>
        </w:rPr>
        <w:t>- Визначте музичний образ пісні В. Івасюка «Балада про мальви».</w:t>
      </w:r>
    </w:p>
    <w:p w:rsidR="005D234C" w:rsidRPr="00A66DD5" w:rsidRDefault="005D234C" w:rsidP="005D234C">
      <w:pPr>
        <w:spacing w:line="276" w:lineRule="auto"/>
        <w:ind w:firstLine="720"/>
        <w:jc w:val="both"/>
        <w:rPr>
          <w:sz w:val="28"/>
          <w:szCs w:val="28"/>
          <w:lang w:val="uk-UA"/>
        </w:rPr>
      </w:pPr>
      <w:r w:rsidRPr="00A66DD5">
        <w:rPr>
          <w:sz w:val="28"/>
          <w:szCs w:val="28"/>
          <w:lang w:val="uk-UA"/>
        </w:rPr>
        <w:t>- Що таке музичний образ?</w:t>
      </w:r>
    </w:p>
    <w:p w:rsidR="005D234C" w:rsidRPr="00A66DD5" w:rsidRDefault="005D234C" w:rsidP="005D234C">
      <w:pPr>
        <w:spacing w:line="276" w:lineRule="auto"/>
        <w:ind w:firstLine="720"/>
        <w:jc w:val="both"/>
        <w:rPr>
          <w:sz w:val="28"/>
          <w:szCs w:val="28"/>
          <w:lang w:val="uk-UA"/>
        </w:rPr>
      </w:pPr>
      <w:r w:rsidRPr="00A66DD5">
        <w:rPr>
          <w:sz w:val="28"/>
          <w:szCs w:val="28"/>
          <w:lang w:val="uk-UA"/>
        </w:rPr>
        <w:t>Оцінювання  роботи учнів на уроці.</w:t>
      </w:r>
    </w:p>
    <w:p w:rsidR="005D234C" w:rsidRPr="00A66DD5" w:rsidRDefault="005D234C" w:rsidP="005D234C">
      <w:pPr>
        <w:spacing w:line="276" w:lineRule="auto"/>
        <w:ind w:firstLine="720"/>
        <w:jc w:val="both"/>
        <w:rPr>
          <w:sz w:val="28"/>
          <w:szCs w:val="28"/>
          <w:lang w:val="uk-UA"/>
        </w:rPr>
      </w:pPr>
      <w:r w:rsidRPr="00A66DD5">
        <w:rPr>
          <w:i/>
          <w:sz w:val="28"/>
          <w:szCs w:val="28"/>
          <w:lang w:val="uk-UA"/>
        </w:rPr>
        <w:t>Домашнє завдання</w:t>
      </w:r>
      <w:r w:rsidRPr="00A66DD5">
        <w:rPr>
          <w:sz w:val="28"/>
          <w:szCs w:val="28"/>
          <w:lang w:val="uk-UA"/>
        </w:rPr>
        <w:t>: підготувати повідомлення про життя і творчість Ф. Шуберта.</w:t>
      </w:r>
    </w:p>
    <w:p w:rsidR="005D234C" w:rsidRPr="00A66DD5" w:rsidRDefault="005D234C" w:rsidP="005D234C">
      <w:pPr>
        <w:spacing w:line="276" w:lineRule="auto"/>
        <w:ind w:firstLine="720"/>
        <w:jc w:val="both"/>
        <w:rPr>
          <w:sz w:val="28"/>
          <w:szCs w:val="28"/>
          <w:lang w:val="uk-UA"/>
        </w:rPr>
      </w:pPr>
      <w:r w:rsidRPr="00A66DD5">
        <w:rPr>
          <w:sz w:val="28"/>
          <w:szCs w:val="28"/>
          <w:lang w:val="uk-UA"/>
        </w:rPr>
        <w:t>Учні виходять із класу під звучання пісні Наталки з опери «Наталка Полтавка».</w:t>
      </w:r>
    </w:p>
    <w:p w:rsidR="001C2AAC" w:rsidRPr="005D234C" w:rsidRDefault="001C2AAC">
      <w:pPr>
        <w:rPr>
          <w:lang w:val="uk-UA"/>
        </w:rPr>
      </w:pPr>
    </w:p>
    <w:sectPr w:rsidR="001C2AAC" w:rsidRPr="005D2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2631A"/>
    <w:multiLevelType w:val="hybridMultilevel"/>
    <w:tmpl w:val="77C8BDAE"/>
    <w:lvl w:ilvl="0" w:tplc="36C47874">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C"/>
    <w:rsid w:val="001C2AAC"/>
    <w:rsid w:val="005D2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4C"/>
    <w:pPr>
      <w:spacing w:after="0" w:line="240" w:lineRule="auto"/>
    </w:pPr>
    <w:rPr>
      <w:rFonts w:ascii="Times New Roman" w:eastAsia="Times New Roman" w:hAnsi="Times New Roman" w:cs="Times New Roman"/>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4C"/>
    <w:pPr>
      <w:spacing w:after="0" w:line="240" w:lineRule="auto"/>
    </w:pPr>
    <w:rPr>
      <w:rFonts w:ascii="Times New Roman" w:eastAsia="Times New Roman" w:hAnsi="Times New Roman" w:cs="Times New Roman"/>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6435</Characters>
  <Application>Microsoft Office Word</Application>
  <DocSecurity>0</DocSecurity>
  <Lines>53</Lines>
  <Paragraphs>15</Paragraphs>
  <ScaleCrop>false</ScaleCrop>
  <Company>SPecialiST RePack</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2017-10-30T14:15:00Z</dcterms:created>
  <dcterms:modified xsi:type="dcterms:W3CDTF">2017-10-30T14:15:00Z</dcterms:modified>
</cp:coreProperties>
</file>